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66"/>
        <w:tblW w:w="12148" w:type="dxa"/>
        <w:tblLook w:val="04A0" w:firstRow="1" w:lastRow="0" w:firstColumn="1" w:lastColumn="0" w:noHBand="0" w:noVBand="1"/>
      </w:tblPr>
      <w:tblGrid>
        <w:gridCol w:w="4390"/>
        <w:gridCol w:w="7758"/>
      </w:tblGrid>
      <w:tr w:rsidR="00A20B40" w14:paraId="1F7E57EB" w14:textId="77777777" w:rsidTr="004411C0">
        <w:trPr>
          <w:trHeight w:val="416"/>
        </w:trPr>
        <w:tc>
          <w:tcPr>
            <w:tcW w:w="1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2C24" w14:textId="0516FFA0" w:rsidR="00A20B40" w:rsidRDefault="00A20B40" w:rsidP="00A20B40">
            <w:pPr>
              <w:jc w:val="center"/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CB3E4E">
              <w:rPr>
                <w:b/>
                <w:i/>
                <w:sz w:val="24"/>
                <w:szCs w:val="24"/>
              </w:rPr>
              <w:t>Год основания- 1995</w:t>
            </w:r>
          </w:p>
        </w:tc>
      </w:tr>
      <w:tr w:rsidR="00A20B40" w14:paraId="5B515701" w14:textId="77777777" w:rsidTr="004411C0">
        <w:trPr>
          <w:trHeight w:val="123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CFFA012" w14:textId="7F13BA45" w:rsidR="00A20B40" w:rsidRDefault="004411C0" w:rsidP="00A20B40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6C8758" wp14:editId="43E6DBA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-151130</wp:posOffset>
                  </wp:positionV>
                  <wp:extent cx="2649600" cy="885600"/>
                  <wp:effectExtent l="0" t="0" r="0" b="0"/>
                  <wp:wrapNone/>
                  <wp:docPr id="3790053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05380" name="Рисунок 37900538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14:paraId="63FAA2F7" w14:textId="53167BCC" w:rsidR="00A20B40" w:rsidRDefault="00A20B40" w:rsidP="0049211C">
            <w:pPr>
              <w:rPr>
                <w:b/>
                <w:i/>
              </w:rPr>
            </w:pPr>
          </w:p>
          <w:p w14:paraId="4CE6B163" w14:textId="1D72F5EF" w:rsidR="00A20B40" w:rsidRDefault="00A20B40" w:rsidP="0049211C">
            <w:pPr>
              <w:rPr>
                <w:b/>
                <w:i/>
              </w:rPr>
            </w:pPr>
          </w:p>
          <w:p w14:paraId="73C643B8" w14:textId="77777777" w:rsidR="0049211C" w:rsidRPr="009B374E" w:rsidRDefault="0049211C" w:rsidP="0049211C">
            <w:pPr>
              <w:rPr>
                <w:b/>
                <w:i/>
              </w:rPr>
            </w:pPr>
            <w:r w:rsidRPr="009B374E">
              <w:rPr>
                <w:b/>
                <w:i/>
              </w:rPr>
              <w:t>Общество</w:t>
            </w:r>
          </w:p>
          <w:p w14:paraId="1820E81A" w14:textId="77777777" w:rsidR="0049211C" w:rsidRPr="009B374E" w:rsidRDefault="0049211C" w:rsidP="0049211C">
            <w:pPr>
              <w:rPr>
                <w:b/>
                <w:i/>
              </w:rPr>
            </w:pPr>
            <w:r w:rsidRPr="009B374E">
              <w:rPr>
                <w:b/>
                <w:i/>
              </w:rPr>
              <w:t>с ограниченной</w:t>
            </w:r>
          </w:p>
          <w:p w14:paraId="77ED07CE" w14:textId="4174E378" w:rsidR="00A20B40" w:rsidRDefault="0049211C" w:rsidP="0049211C">
            <w:r w:rsidRPr="009B374E">
              <w:rPr>
                <w:b/>
                <w:i/>
              </w:rPr>
              <w:t>ответственностью</w:t>
            </w:r>
          </w:p>
        </w:tc>
      </w:tr>
      <w:tr w:rsidR="00A20B40" w14:paraId="4068F42F" w14:textId="77777777" w:rsidTr="004411C0">
        <w:trPr>
          <w:trHeight w:val="408"/>
        </w:trPr>
        <w:tc>
          <w:tcPr>
            <w:tcW w:w="1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3B43A" w14:textId="38F48456" w:rsidR="00A20B40" w:rsidRPr="000361CB" w:rsidRDefault="004244E3" w:rsidP="00A20B40">
            <w:pPr>
              <w:rPr>
                <w:b/>
                <w:color w:val="339966"/>
                <w:sz w:val="24"/>
                <w:szCs w:val="24"/>
              </w:rPr>
            </w:pPr>
            <w:r>
              <w:rPr>
                <w:b/>
                <w:color w:val="339966"/>
                <w:sz w:val="24"/>
                <w:szCs w:val="24"/>
              </w:rPr>
              <w:t xml:space="preserve">  </w:t>
            </w:r>
            <w:r w:rsidR="00A20B40">
              <w:rPr>
                <w:b/>
                <w:color w:val="339966"/>
                <w:sz w:val="24"/>
                <w:szCs w:val="24"/>
              </w:rPr>
              <w:t>Резидент Республики Беларусь</w:t>
            </w:r>
          </w:p>
          <w:p w14:paraId="09A6005F" w14:textId="2FFDDC2D" w:rsidR="00A20B40" w:rsidRDefault="004244E3" w:rsidP="00A20B40">
            <w:r>
              <w:rPr>
                <w:sz w:val="22"/>
                <w:szCs w:val="22"/>
              </w:rPr>
              <w:t xml:space="preserve">  </w:t>
            </w:r>
            <w:r w:rsidR="00A20B40" w:rsidRPr="00CB3E4E">
              <w:rPr>
                <w:sz w:val="22"/>
                <w:szCs w:val="22"/>
              </w:rPr>
              <w:t xml:space="preserve">УНП 600345272, </w:t>
            </w:r>
            <w:r w:rsidR="00A20B40" w:rsidRPr="00CB3E4E">
              <w:rPr>
                <w:color w:val="000000"/>
                <w:sz w:val="22"/>
                <w:szCs w:val="22"/>
              </w:rPr>
              <w:t>ОКПО 060894326000</w:t>
            </w:r>
            <w:r w:rsidR="00A20B40" w:rsidRPr="00CE77B2">
              <w:rPr>
                <w:color w:val="000000"/>
              </w:rPr>
              <w:t>.</w:t>
            </w:r>
            <w:r w:rsidR="00A20B40">
              <w:rPr>
                <w:color w:val="000000"/>
              </w:rPr>
              <w:t xml:space="preserve">                                                        </w:t>
            </w:r>
            <w:r w:rsidR="00A20B40" w:rsidRPr="00CE77B2">
              <w:rPr>
                <w:b/>
                <w:color w:val="000000"/>
              </w:rPr>
              <w:t xml:space="preserve"> </w:t>
            </w:r>
          </w:p>
        </w:tc>
      </w:tr>
    </w:tbl>
    <w:p w14:paraId="79555893" w14:textId="2098140F" w:rsidR="00706E0A" w:rsidRPr="004411C0" w:rsidRDefault="00EE0DF4" w:rsidP="004411C0">
      <w:pPr>
        <w:jc w:val="right"/>
        <w:rPr>
          <w:sz w:val="22"/>
          <w:szCs w:val="22"/>
        </w:rPr>
      </w:pP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486D7A" wp14:editId="371089BF">
            <wp:simplePos x="0" y="0"/>
            <wp:positionH relativeFrom="column">
              <wp:posOffset>-1060450</wp:posOffset>
            </wp:positionH>
            <wp:positionV relativeFrom="paragraph">
              <wp:posOffset>-638399</wp:posOffset>
            </wp:positionV>
            <wp:extent cx="11695637" cy="11506200"/>
            <wp:effectExtent l="133350" t="133350" r="134620" b="7562850"/>
            <wp:wrapNone/>
            <wp:docPr id="2415284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28498" name="Рисунок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5637" cy="1150620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effectLst>
                      <a:glow rad="127000">
                        <a:schemeClr val="accent1"/>
                      </a:glow>
                      <a:reflection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E0A" w:rsidRPr="00A20B40">
        <w:t xml:space="preserve">    </w:t>
      </w:r>
      <w:r w:rsidR="004411C0">
        <w:t xml:space="preserve">     </w:t>
      </w:r>
      <w:r w:rsidR="00706E0A" w:rsidRPr="004411C0">
        <w:rPr>
          <w:sz w:val="22"/>
          <w:szCs w:val="22"/>
        </w:rPr>
        <w:t xml:space="preserve"> </w:t>
      </w:r>
      <w:r w:rsidR="004411C0" w:rsidRPr="004411C0">
        <w:rPr>
          <w:sz w:val="22"/>
          <w:szCs w:val="22"/>
        </w:rPr>
        <w:t>Коммерческое предложение</w:t>
      </w:r>
      <w:r w:rsidR="009623AC" w:rsidRPr="004411C0">
        <w:rPr>
          <w:sz w:val="22"/>
          <w:szCs w:val="22"/>
        </w:rPr>
        <w:t xml:space="preserve"> </w:t>
      </w:r>
    </w:p>
    <w:p w14:paraId="6C4ED0A4" w14:textId="2465FB96" w:rsidR="005D2723" w:rsidRPr="00AE0098" w:rsidRDefault="00383098" w:rsidP="004D235D">
      <w:pPr>
        <w:jc w:val="center"/>
        <w:rPr>
          <w:b/>
          <w:color w:val="EE0000"/>
          <w:sz w:val="48"/>
          <w:szCs w:val="48"/>
          <w14:shadow w14:blurRad="0" w14:dist="38100" w14:dir="2400000" w14:sx="100000" w14:sy="100000" w14:kx="0" w14:ky="0" w14:algn="bl">
            <w14:schemeClr w14:val="tx1">
              <w14:alpha w14:val="24000"/>
              <w14:lumMod w14:val="50000"/>
              <w14:lumOff w14:val="50000"/>
            </w14:schemeClr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EE0000"/>
                </w14:gs>
                <w14:gs w14:pos="23000">
                  <w14:srgbClr w14:val="FD705D"/>
                </w14:gs>
                <w14:gs w14:pos="69000">
                  <w14:srgbClr w14:val="FD705D"/>
                </w14:gs>
                <w14:gs w14:pos="97000">
                  <w14:schemeClr w14:val="accent2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AE0098">
        <w:rPr>
          <w:b/>
          <w:color w:val="EE0000"/>
          <w:sz w:val="52"/>
          <w:szCs w:val="52"/>
          <w14:shadow w14:blurRad="0" w14:dist="38100" w14:dir="2400000" w14:sx="100000" w14:sy="100000" w14:kx="0" w14:ky="0" w14:algn="bl">
            <w14:schemeClr w14:val="tx1">
              <w14:alpha w14:val="24000"/>
              <w14:lumMod w14:val="50000"/>
              <w14:lumOff w14:val="50000"/>
            </w14:schemeClr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EE0000"/>
                </w14:gs>
                <w14:gs w14:pos="23000">
                  <w14:srgbClr w14:val="FC3E24"/>
                </w14:gs>
                <w14:gs w14:pos="69000">
                  <w14:srgbClr w14:val="FC452C"/>
                </w14:gs>
                <w14:gs w14:pos="97000">
                  <w14:schemeClr w14:val="accent2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w:t xml:space="preserve">Комплект оборудования </w:t>
      </w:r>
      <w:r w:rsidR="004D235D" w:rsidRPr="00AE0098">
        <w:rPr>
          <w:b/>
          <w:color w:val="EE0000"/>
          <w:sz w:val="52"/>
          <w:szCs w:val="52"/>
          <w14:shadow w14:blurRad="0" w14:dist="38100" w14:dir="2400000" w14:sx="100000" w14:sy="100000" w14:kx="0" w14:ky="0" w14:algn="bl">
            <w14:schemeClr w14:val="tx1">
              <w14:alpha w14:val="24000"/>
              <w14:lumMod w14:val="50000"/>
              <w14:lumOff w14:val="50000"/>
            </w14:schemeClr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EE0000"/>
                </w14:gs>
                <w14:gs w14:pos="23000">
                  <w14:srgbClr w14:val="FC3E24"/>
                </w14:gs>
                <w14:gs w14:pos="69000">
                  <w14:srgbClr w14:val="FC452C"/>
                </w14:gs>
                <w14:gs w14:pos="97000">
                  <w14:schemeClr w14:val="accent2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w:t>для получения покрытий из полимерных порошковых красок</w:t>
      </w:r>
    </w:p>
    <w:tbl>
      <w:tblPr>
        <w:tblpPr w:leftFromText="180" w:rightFromText="180" w:vertAnchor="text" w:horzAnchor="page" w:tblpX="972" w:tblpY="195"/>
        <w:tblW w:w="10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9"/>
        <w:gridCol w:w="6552"/>
      </w:tblGrid>
      <w:tr w:rsidR="00693892" w14:paraId="7A675561" w14:textId="77777777" w:rsidTr="00693892">
        <w:trPr>
          <w:trHeight w:val="10197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0D92C473" w14:textId="77777777" w:rsidR="00693892" w:rsidRDefault="00693892" w:rsidP="00693892"/>
          <w:p w14:paraId="52873071" w14:textId="77777777" w:rsidR="00693892" w:rsidRDefault="00693892" w:rsidP="00693892"/>
          <w:p w14:paraId="275A2F87" w14:textId="77777777" w:rsidR="00693892" w:rsidRDefault="00693892" w:rsidP="00693892">
            <w:r>
              <w:rPr>
                <w:noProof/>
              </w:rPr>
              <w:drawing>
                <wp:inline distT="0" distB="0" distL="0" distR="0" wp14:anchorId="694365F1" wp14:editId="59AACA8E">
                  <wp:extent cx="1216800" cy="1620000"/>
                  <wp:effectExtent l="0" t="0" r="2540" b="0"/>
                  <wp:docPr id="10246605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8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8299B08" wp14:editId="3F2D3588">
                  <wp:extent cx="1191130" cy="1615209"/>
                  <wp:effectExtent l="0" t="0" r="9525" b="4445"/>
                  <wp:docPr id="11249276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975" cy="163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E04AA" w14:textId="77777777" w:rsidR="00693892" w:rsidRDefault="00693892" w:rsidP="00693892">
            <w:pPr>
              <w:jc w:val="center"/>
            </w:pPr>
          </w:p>
          <w:p w14:paraId="6565D78E" w14:textId="77777777" w:rsidR="00693892" w:rsidRDefault="00693892" w:rsidP="00693892">
            <w:pPr>
              <w:jc w:val="center"/>
            </w:pPr>
          </w:p>
          <w:p w14:paraId="0F0B4EB6" w14:textId="77777777" w:rsidR="00693892" w:rsidRDefault="00693892" w:rsidP="00693892">
            <w:pPr>
              <w:jc w:val="center"/>
            </w:pPr>
          </w:p>
          <w:p w14:paraId="3FD753B7" w14:textId="77777777" w:rsidR="00693892" w:rsidRDefault="00693892" w:rsidP="00693892">
            <w:r>
              <w:rPr>
                <w:noProof/>
              </w:rPr>
              <w:drawing>
                <wp:inline distT="0" distB="0" distL="0" distR="0" wp14:anchorId="446B8204" wp14:editId="6B67A499">
                  <wp:extent cx="1220400" cy="1627200"/>
                  <wp:effectExtent l="0" t="0" r="0" b="0"/>
                  <wp:docPr id="12535431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0400" cy="16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22276ED" wp14:editId="7F390097">
                  <wp:extent cx="1170940" cy="1625243"/>
                  <wp:effectExtent l="0" t="0" r="0" b="0"/>
                  <wp:docPr id="5174780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34" cy="164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364C7" w14:textId="77777777" w:rsidR="00693892" w:rsidRDefault="00693892" w:rsidP="00693892"/>
          <w:p w14:paraId="772E0333" w14:textId="77777777" w:rsidR="00693892" w:rsidRDefault="00693892" w:rsidP="00693892"/>
          <w:p w14:paraId="3B3DC4B9" w14:textId="77777777" w:rsidR="00693892" w:rsidRDefault="00693892" w:rsidP="00693892"/>
          <w:p w14:paraId="160A4945" w14:textId="4BACDC71" w:rsidR="00693892" w:rsidRDefault="00693892" w:rsidP="00693892">
            <w:r>
              <w:rPr>
                <w:noProof/>
              </w:rPr>
              <w:drawing>
                <wp:inline distT="0" distB="0" distL="0" distR="0" wp14:anchorId="48D89E4A" wp14:editId="393D49FC">
                  <wp:extent cx="1220400" cy="1825200"/>
                  <wp:effectExtent l="0" t="0" r="0" b="3810"/>
                  <wp:docPr id="186405383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04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F4C1EDC" wp14:editId="2648E7B8">
                  <wp:extent cx="1219835" cy="1821238"/>
                  <wp:effectExtent l="0" t="0" r="0" b="7620"/>
                  <wp:docPr id="13166436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39" cy="182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23A9A2F3" w14:textId="77777777" w:rsidR="00693892" w:rsidRDefault="00693892" w:rsidP="00693892">
            <w:pPr>
              <w:rPr>
                <w:sz w:val="28"/>
                <w:szCs w:val="28"/>
              </w:rPr>
            </w:pPr>
          </w:p>
          <w:p w14:paraId="337EDAD2" w14:textId="77777777" w:rsidR="00B41842" w:rsidRDefault="00693892" w:rsidP="00693892">
            <w:pPr>
              <w:rPr>
                <w:b/>
                <w:bCs/>
                <w:sz w:val="28"/>
                <w:szCs w:val="28"/>
              </w:rPr>
            </w:pPr>
            <w:r w:rsidRPr="00B35A04">
              <w:rPr>
                <w:b/>
                <w:bCs/>
                <w:sz w:val="28"/>
                <w:szCs w:val="28"/>
              </w:rPr>
              <w:t>Изготовитель - РУП СКТБ «</w:t>
            </w:r>
            <w:proofErr w:type="spellStart"/>
            <w:r w:rsidRPr="00B35A04">
              <w:rPr>
                <w:b/>
                <w:bCs/>
                <w:sz w:val="28"/>
                <w:szCs w:val="28"/>
              </w:rPr>
              <w:t>Металлополимер</w:t>
            </w:r>
            <w:proofErr w:type="spellEnd"/>
            <w:r w:rsidRPr="00B35A04">
              <w:rPr>
                <w:b/>
                <w:bCs/>
                <w:sz w:val="28"/>
                <w:szCs w:val="28"/>
              </w:rPr>
              <w:t>»</w:t>
            </w:r>
          </w:p>
          <w:p w14:paraId="3DDD17AC" w14:textId="5698804C" w:rsidR="00693892" w:rsidRPr="00B35A04" w:rsidRDefault="00693892" w:rsidP="00693892">
            <w:pPr>
              <w:rPr>
                <w:b/>
                <w:bCs/>
                <w:sz w:val="28"/>
                <w:szCs w:val="28"/>
              </w:rPr>
            </w:pPr>
            <w:r w:rsidRPr="00B35A04">
              <w:rPr>
                <w:b/>
                <w:bCs/>
                <w:sz w:val="28"/>
                <w:szCs w:val="28"/>
              </w:rPr>
              <w:t xml:space="preserve"> г. Гомель;</w:t>
            </w:r>
          </w:p>
          <w:p w14:paraId="65E201B1" w14:textId="6B0B2C35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Состояние – новая, в собранном виде;</w:t>
            </w:r>
          </w:p>
          <w:p w14:paraId="2A67C5D5" w14:textId="4573C53B" w:rsidR="00693892" w:rsidRPr="00AE0098" w:rsidRDefault="00A86583" w:rsidP="006938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Цена: договорная.</w:t>
            </w:r>
          </w:p>
          <w:p w14:paraId="6A1D50BF" w14:textId="77777777" w:rsidR="00693892" w:rsidRDefault="00693892" w:rsidP="00693892">
            <w:pPr>
              <w:rPr>
                <w:sz w:val="28"/>
                <w:szCs w:val="28"/>
              </w:rPr>
            </w:pPr>
          </w:p>
          <w:p w14:paraId="01AF9D76" w14:textId="77777777" w:rsidR="00693892" w:rsidRPr="004D235D" w:rsidRDefault="00693892" w:rsidP="00693892">
            <w:pPr>
              <w:rPr>
                <w:b/>
                <w:bCs/>
                <w:sz w:val="28"/>
                <w:szCs w:val="28"/>
              </w:rPr>
            </w:pPr>
            <w:r w:rsidRPr="004D235D">
              <w:rPr>
                <w:b/>
                <w:bCs/>
                <w:sz w:val="28"/>
                <w:szCs w:val="28"/>
              </w:rPr>
              <w:t>Комплектность:</w:t>
            </w:r>
          </w:p>
          <w:p w14:paraId="493864D3" w14:textId="77777777" w:rsidR="00693892" w:rsidRDefault="00693892" w:rsidP="00693892">
            <w:pPr>
              <w:rPr>
                <w:sz w:val="28"/>
                <w:szCs w:val="28"/>
              </w:rPr>
            </w:pPr>
          </w:p>
          <w:p w14:paraId="1380CBE6" w14:textId="77777777" w:rsidR="00693892" w:rsidRPr="004D235D" w:rsidRDefault="00693892" w:rsidP="00693892">
            <w:pPr>
              <w:rPr>
                <w:sz w:val="28"/>
                <w:szCs w:val="28"/>
                <w:u w:val="single"/>
              </w:rPr>
            </w:pPr>
            <w:r w:rsidRPr="00DE6F08">
              <w:rPr>
                <w:sz w:val="28"/>
                <w:szCs w:val="28"/>
              </w:rPr>
              <w:t xml:space="preserve">1. </w:t>
            </w:r>
            <w:r w:rsidRPr="004D235D">
              <w:rPr>
                <w:sz w:val="28"/>
                <w:szCs w:val="28"/>
                <w:u w:val="single"/>
              </w:rPr>
              <w:t>Установка нанесения полимерных порошковых красок:</w:t>
            </w:r>
          </w:p>
          <w:p w14:paraId="4F1AE77B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камера напыления;</w:t>
            </w:r>
          </w:p>
          <w:p w14:paraId="562F4AF9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циклон с вентилятором и подставкой;</w:t>
            </w:r>
          </w:p>
          <w:p w14:paraId="6F5C24DF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фильтр выходной;</w:t>
            </w:r>
          </w:p>
          <w:p w14:paraId="3CFF66DD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установка порошкового напыления Tesla 201R DUO (два пистолета);</w:t>
            </w:r>
          </w:p>
          <w:p w14:paraId="2D19FCD6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осушитель воздуха HL S012 с набором фильтров;</w:t>
            </w:r>
          </w:p>
          <w:p w14:paraId="59055B55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 xml:space="preserve">- </w:t>
            </w:r>
            <w:proofErr w:type="spellStart"/>
            <w:r w:rsidRPr="00DE6F08">
              <w:rPr>
                <w:sz w:val="28"/>
                <w:szCs w:val="28"/>
              </w:rPr>
              <w:t>пневмопистолет</w:t>
            </w:r>
            <w:proofErr w:type="spellEnd"/>
            <w:r w:rsidRPr="00DE6F08">
              <w:rPr>
                <w:sz w:val="28"/>
                <w:szCs w:val="28"/>
              </w:rPr>
              <w:t xml:space="preserve"> </w:t>
            </w:r>
            <w:proofErr w:type="spellStart"/>
            <w:r w:rsidRPr="00DE6F08">
              <w:rPr>
                <w:sz w:val="28"/>
                <w:szCs w:val="28"/>
              </w:rPr>
              <w:t>обдувочный</w:t>
            </w:r>
            <w:proofErr w:type="spellEnd"/>
            <w:r w:rsidRPr="00DE6F08">
              <w:rPr>
                <w:sz w:val="28"/>
                <w:szCs w:val="28"/>
              </w:rPr>
              <w:t xml:space="preserve"> со спиральной трубкой.</w:t>
            </w:r>
          </w:p>
          <w:p w14:paraId="3D8DB18F" w14:textId="77777777" w:rsidR="00693892" w:rsidRDefault="00693892" w:rsidP="00693892">
            <w:pPr>
              <w:rPr>
                <w:sz w:val="28"/>
                <w:szCs w:val="28"/>
              </w:rPr>
            </w:pPr>
          </w:p>
          <w:p w14:paraId="7FE18114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 xml:space="preserve">2. </w:t>
            </w:r>
            <w:r w:rsidRPr="004D235D">
              <w:rPr>
                <w:sz w:val="28"/>
                <w:szCs w:val="28"/>
                <w:u w:val="single"/>
              </w:rPr>
              <w:t>Печь формирования полимерного покрытия.</w:t>
            </w:r>
          </w:p>
          <w:p w14:paraId="0921DD12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Тип печи – проходная;</w:t>
            </w:r>
          </w:p>
          <w:p w14:paraId="732AB84E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 xml:space="preserve">Размеры транспортного </w:t>
            </w:r>
            <w:proofErr w:type="spellStart"/>
            <w:r w:rsidRPr="00DE6F08">
              <w:rPr>
                <w:sz w:val="28"/>
                <w:szCs w:val="28"/>
              </w:rPr>
              <w:t>проема</w:t>
            </w:r>
            <w:proofErr w:type="spellEnd"/>
            <w:r w:rsidRPr="00DE6F08">
              <w:rPr>
                <w:sz w:val="28"/>
                <w:szCs w:val="28"/>
              </w:rPr>
              <w:t xml:space="preserve"> – 750х1700 мм;</w:t>
            </w:r>
          </w:p>
          <w:p w14:paraId="48ED6E17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Размеры рабочего пространства – 6400х750х1700 мм;</w:t>
            </w:r>
          </w:p>
          <w:p w14:paraId="57A5359B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Номинальная электрическая мощность – 60 кВт;</w:t>
            </w:r>
          </w:p>
          <w:p w14:paraId="78065F8F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 xml:space="preserve">Рабочая температура – 40…230 </w:t>
            </w:r>
            <w:r w:rsidRPr="00DE6F08">
              <w:rPr>
                <w:rFonts w:ascii="Cambria Math" w:hAnsi="Cambria Math" w:cs="Cambria Math"/>
                <w:sz w:val="28"/>
                <w:szCs w:val="28"/>
              </w:rPr>
              <w:t>℃</w:t>
            </w:r>
            <w:r w:rsidRPr="00DE6F08">
              <w:rPr>
                <w:sz w:val="28"/>
                <w:szCs w:val="28"/>
              </w:rPr>
              <w:t>.</w:t>
            </w:r>
          </w:p>
          <w:p w14:paraId="278CF281" w14:textId="77777777" w:rsidR="00693892" w:rsidRDefault="00693892" w:rsidP="00693892">
            <w:pPr>
              <w:rPr>
                <w:sz w:val="28"/>
                <w:szCs w:val="28"/>
              </w:rPr>
            </w:pPr>
          </w:p>
          <w:p w14:paraId="653FF496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 xml:space="preserve">3. </w:t>
            </w:r>
            <w:r w:rsidRPr="004D235D">
              <w:rPr>
                <w:sz w:val="28"/>
                <w:szCs w:val="28"/>
                <w:u w:val="single"/>
              </w:rPr>
              <w:t>Система транспортная:</w:t>
            </w:r>
          </w:p>
          <w:p w14:paraId="61970165" w14:textId="77777777" w:rsidR="00693892" w:rsidRPr="00DE6F08" w:rsidRDefault="00693892" w:rsidP="00693892">
            <w:pPr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тележка – 6 шт.;</w:t>
            </w:r>
          </w:p>
          <w:p w14:paraId="791D76E6" w14:textId="77777777" w:rsidR="00693892" w:rsidRPr="009623AC" w:rsidRDefault="00693892" w:rsidP="00693892">
            <w:pPr>
              <w:spacing w:after="160" w:line="259" w:lineRule="auto"/>
              <w:rPr>
                <w:sz w:val="28"/>
                <w:szCs w:val="28"/>
              </w:rPr>
            </w:pPr>
            <w:r w:rsidRPr="00DE6F08">
              <w:rPr>
                <w:sz w:val="28"/>
                <w:szCs w:val="28"/>
              </w:rPr>
              <w:t>- тележка грузовая – 2 шт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8ED041B" w14:textId="77777777" w:rsidR="00693892" w:rsidRDefault="00693892" w:rsidP="00693892">
      <w:pPr>
        <w:tabs>
          <w:tab w:val="left" w:pos="7173"/>
          <w:tab w:val="right" w:pos="9354"/>
        </w:tabs>
        <w:rPr>
          <w:sz w:val="24"/>
          <w:szCs w:val="24"/>
        </w:rPr>
      </w:pPr>
      <w:r w:rsidRPr="00693892">
        <w:rPr>
          <w:sz w:val="24"/>
          <w:szCs w:val="24"/>
        </w:rPr>
        <w:t xml:space="preserve">    </w:t>
      </w:r>
    </w:p>
    <w:p w14:paraId="612155CF" w14:textId="0C7EF6F4" w:rsidR="00C276A1" w:rsidRPr="00693892" w:rsidRDefault="00693892" w:rsidP="00693892">
      <w:pPr>
        <w:tabs>
          <w:tab w:val="left" w:pos="7173"/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93892">
        <w:rPr>
          <w:sz w:val="24"/>
          <w:szCs w:val="24"/>
        </w:rPr>
        <w:t xml:space="preserve"> Юридический адрес: 220024, г. Минск, ул. </w:t>
      </w:r>
      <w:proofErr w:type="spellStart"/>
      <w:r w:rsidRPr="00693892">
        <w:rPr>
          <w:sz w:val="24"/>
          <w:szCs w:val="24"/>
        </w:rPr>
        <w:t>Стебенева</w:t>
      </w:r>
      <w:proofErr w:type="spellEnd"/>
      <w:r w:rsidRPr="00693892">
        <w:rPr>
          <w:sz w:val="24"/>
          <w:szCs w:val="24"/>
        </w:rPr>
        <w:t xml:space="preserve">, дом 8, кабинет 26. </w:t>
      </w:r>
    </w:p>
    <w:p w14:paraId="50D67CD2" w14:textId="0201EFC7" w:rsidR="00693892" w:rsidRPr="00693892" w:rsidRDefault="00693892" w:rsidP="00693892">
      <w:pPr>
        <w:tabs>
          <w:tab w:val="left" w:pos="7173"/>
          <w:tab w:val="right" w:pos="9354"/>
        </w:tabs>
        <w:rPr>
          <w:sz w:val="24"/>
          <w:szCs w:val="24"/>
          <w:lang w:val="ru-BY"/>
        </w:rPr>
      </w:pPr>
      <w:r w:rsidRPr="00693892">
        <w:rPr>
          <w:sz w:val="24"/>
          <w:szCs w:val="24"/>
          <w:lang w:val="ru-BY"/>
        </w:rPr>
        <w:t xml:space="preserve">     Телефоны:</w:t>
      </w:r>
    </w:p>
    <w:p w14:paraId="676A05B5" w14:textId="3533973E" w:rsidR="00693892" w:rsidRPr="00A53915" w:rsidRDefault="00693892" w:rsidP="00693892">
      <w:pPr>
        <w:tabs>
          <w:tab w:val="left" w:pos="7173"/>
          <w:tab w:val="right" w:pos="9354"/>
        </w:tabs>
        <w:rPr>
          <w:color w:val="000000" w:themeColor="text1"/>
          <w:sz w:val="24"/>
          <w:szCs w:val="24"/>
          <w:lang w:val="ru-BY"/>
        </w:rPr>
      </w:pPr>
      <w:r w:rsidRPr="00A53915">
        <w:rPr>
          <w:color w:val="000000" w:themeColor="text1"/>
          <w:sz w:val="24"/>
          <w:szCs w:val="24"/>
          <w:lang w:val="ru-BY"/>
        </w:rPr>
        <w:t xml:space="preserve">     </w:t>
      </w:r>
      <w:hyperlink r:id="rId15" w:history="1">
        <w:r w:rsidRPr="00A53915">
          <w:rPr>
            <w:rStyle w:val="ac"/>
            <w:color w:val="000000" w:themeColor="text1"/>
            <w:sz w:val="24"/>
            <w:szCs w:val="24"/>
            <w:lang w:val="ru-BY"/>
          </w:rPr>
          <w:t>+375 (17) 378-63-14</w:t>
        </w:r>
      </w:hyperlink>
      <w:r w:rsidRPr="00A53915">
        <w:rPr>
          <w:color w:val="000000" w:themeColor="text1"/>
          <w:sz w:val="24"/>
          <w:szCs w:val="24"/>
          <w:lang w:val="ru-BY"/>
        </w:rPr>
        <w:t xml:space="preserve">        </w:t>
      </w:r>
      <w:hyperlink r:id="rId16" w:history="1">
        <w:r w:rsidRPr="00A53915">
          <w:rPr>
            <w:rStyle w:val="ac"/>
            <w:color w:val="000000" w:themeColor="text1"/>
            <w:sz w:val="24"/>
            <w:szCs w:val="24"/>
            <w:lang w:val="ru-BY"/>
          </w:rPr>
          <w:t>+375 (17) 232-92-43</w:t>
        </w:r>
      </w:hyperlink>
    </w:p>
    <w:p w14:paraId="1B45F29E" w14:textId="3AFBB65B" w:rsidR="00693892" w:rsidRPr="00693892" w:rsidRDefault="00693892" w:rsidP="00693892">
      <w:pPr>
        <w:tabs>
          <w:tab w:val="left" w:pos="7173"/>
          <w:tab w:val="right" w:pos="9354"/>
        </w:tabs>
        <w:rPr>
          <w:lang w:val="ru-BY"/>
        </w:rPr>
      </w:pPr>
      <w:r w:rsidRPr="00A53915">
        <w:rPr>
          <w:color w:val="000000" w:themeColor="text1"/>
          <w:sz w:val="24"/>
          <w:szCs w:val="24"/>
          <w:lang w:val="ru-BY"/>
        </w:rPr>
        <w:t xml:space="preserve">    </w:t>
      </w:r>
      <w:r w:rsidRPr="00A53915">
        <w:rPr>
          <w:noProof/>
          <w:color w:val="000000" w:themeColor="text1"/>
          <w:sz w:val="24"/>
          <w:szCs w:val="24"/>
          <w:lang w:val="ru-BY"/>
        </w:rPr>
        <w:drawing>
          <wp:inline distT="0" distB="0" distL="0" distR="0" wp14:anchorId="2A13C65F" wp14:editId="3516D98B">
            <wp:extent cx="152400" cy="152400"/>
            <wp:effectExtent l="0" t="0" r="0" b="0"/>
            <wp:docPr id="354380254" name="Рисунок 10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 w:rsidRPr="00A53915">
          <w:rPr>
            <w:rStyle w:val="ac"/>
            <w:color w:val="000000" w:themeColor="text1"/>
            <w:sz w:val="24"/>
            <w:szCs w:val="24"/>
            <w:lang w:val="ru-BY"/>
          </w:rPr>
          <w:t>+375 (29) 675-63-14</w:t>
        </w:r>
      </w:hyperlink>
      <w:r w:rsidRPr="00A53915">
        <w:rPr>
          <w:color w:val="000000" w:themeColor="text1"/>
          <w:sz w:val="24"/>
          <w:szCs w:val="24"/>
          <w:lang w:val="ru-BY"/>
        </w:rPr>
        <w:t xml:space="preserve">   </w:t>
      </w:r>
      <w:r w:rsidRPr="00A53915">
        <w:rPr>
          <w:noProof/>
          <w:color w:val="000000" w:themeColor="text1"/>
          <w:sz w:val="24"/>
          <w:szCs w:val="24"/>
          <w:lang w:val="ru-BY"/>
        </w:rPr>
        <w:drawing>
          <wp:inline distT="0" distB="0" distL="0" distR="0" wp14:anchorId="53ADE27B" wp14:editId="732C76B0">
            <wp:extent cx="152400" cy="152400"/>
            <wp:effectExtent l="0" t="0" r="0" b="0"/>
            <wp:docPr id="494933440" name="Рисунок 9" descr="m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t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r w:rsidRPr="00A53915">
          <w:rPr>
            <w:rStyle w:val="ac"/>
            <w:color w:val="000000" w:themeColor="text1"/>
            <w:sz w:val="24"/>
            <w:szCs w:val="24"/>
            <w:lang w:val="ru-BY"/>
          </w:rPr>
          <w:t>+375 (29) 263-63-14</w:t>
        </w:r>
      </w:hyperlink>
    </w:p>
    <w:sectPr w:rsidR="00693892" w:rsidRPr="00693892" w:rsidSect="00EE0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B6CB" w14:textId="77777777" w:rsidR="00534C25" w:rsidRDefault="00534C25" w:rsidP="00AF45F0">
      <w:r>
        <w:separator/>
      </w:r>
    </w:p>
  </w:endnote>
  <w:endnote w:type="continuationSeparator" w:id="0">
    <w:p w14:paraId="2C11A17C" w14:textId="77777777" w:rsidR="00534C25" w:rsidRDefault="00534C25" w:rsidP="00AF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DC0E" w14:textId="77777777" w:rsidR="00534C25" w:rsidRDefault="00534C25" w:rsidP="00AF45F0">
      <w:r>
        <w:separator/>
      </w:r>
    </w:p>
  </w:footnote>
  <w:footnote w:type="continuationSeparator" w:id="0">
    <w:p w14:paraId="3BBD49AB" w14:textId="77777777" w:rsidR="00534C25" w:rsidRDefault="00534C25" w:rsidP="00AF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6D"/>
    <w:rsid w:val="000D54C0"/>
    <w:rsid w:val="001024DC"/>
    <w:rsid w:val="001055D3"/>
    <w:rsid w:val="00133172"/>
    <w:rsid w:val="0013648E"/>
    <w:rsid w:val="00143195"/>
    <w:rsid w:val="001462B1"/>
    <w:rsid w:val="00164303"/>
    <w:rsid w:val="001E7459"/>
    <w:rsid w:val="0021164E"/>
    <w:rsid w:val="00226848"/>
    <w:rsid w:val="00245F90"/>
    <w:rsid w:val="00256E20"/>
    <w:rsid w:val="002620D8"/>
    <w:rsid w:val="002715D1"/>
    <w:rsid w:val="00331790"/>
    <w:rsid w:val="00365A87"/>
    <w:rsid w:val="00383098"/>
    <w:rsid w:val="003C540E"/>
    <w:rsid w:val="003E1083"/>
    <w:rsid w:val="003E7373"/>
    <w:rsid w:val="00402DF4"/>
    <w:rsid w:val="00420315"/>
    <w:rsid w:val="004244E3"/>
    <w:rsid w:val="004411C0"/>
    <w:rsid w:val="0049211C"/>
    <w:rsid w:val="004D235D"/>
    <w:rsid w:val="004F2C1A"/>
    <w:rsid w:val="005154F7"/>
    <w:rsid w:val="005250AC"/>
    <w:rsid w:val="00534C25"/>
    <w:rsid w:val="00562E2E"/>
    <w:rsid w:val="00566EB1"/>
    <w:rsid w:val="005B4869"/>
    <w:rsid w:val="005D2723"/>
    <w:rsid w:val="006922B9"/>
    <w:rsid w:val="0069281F"/>
    <w:rsid w:val="00693892"/>
    <w:rsid w:val="006A5AEC"/>
    <w:rsid w:val="006B33B1"/>
    <w:rsid w:val="00706E0A"/>
    <w:rsid w:val="00740F4A"/>
    <w:rsid w:val="007612E8"/>
    <w:rsid w:val="00811205"/>
    <w:rsid w:val="00845F84"/>
    <w:rsid w:val="00895AEE"/>
    <w:rsid w:val="008A2BBE"/>
    <w:rsid w:val="008E66E1"/>
    <w:rsid w:val="00930A60"/>
    <w:rsid w:val="009623AC"/>
    <w:rsid w:val="009765F2"/>
    <w:rsid w:val="00A045D7"/>
    <w:rsid w:val="00A20B40"/>
    <w:rsid w:val="00A32302"/>
    <w:rsid w:val="00A53915"/>
    <w:rsid w:val="00A86583"/>
    <w:rsid w:val="00AE0098"/>
    <w:rsid w:val="00AF45F0"/>
    <w:rsid w:val="00AF756C"/>
    <w:rsid w:val="00B35A04"/>
    <w:rsid w:val="00B41842"/>
    <w:rsid w:val="00BC367D"/>
    <w:rsid w:val="00C02208"/>
    <w:rsid w:val="00C16D00"/>
    <w:rsid w:val="00C276A1"/>
    <w:rsid w:val="00CB3E4E"/>
    <w:rsid w:val="00CC2C67"/>
    <w:rsid w:val="00CF5691"/>
    <w:rsid w:val="00D209EB"/>
    <w:rsid w:val="00D32074"/>
    <w:rsid w:val="00D51497"/>
    <w:rsid w:val="00E1380B"/>
    <w:rsid w:val="00E86AC4"/>
    <w:rsid w:val="00EB436D"/>
    <w:rsid w:val="00EE0DF4"/>
    <w:rsid w:val="00F20532"/>
    <w:rsid w:val="00F50E2D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D014"/>
  <w15:chartTrackingRefBased/>
  <w15:docId w15:val="{BA0AE4BB-7D95-44F5-AE53-ED39391A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B43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BY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3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BY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3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BY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BY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3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BY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3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BY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3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BY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3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BY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3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</w:rPr>
  </w:style>
  <w:style w:type="character" w:customStyle="1" w:styleId="a4">
    <w:name w:val="Заголовок Знак"/>
    <w:basedOn w:val="a0"/>
    <w:link w:val="a3"/>
    <w:uiPriority w:val="10"/>
    <w:rsid w:val="00EB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3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BY" w:eastAsia="en-US"/>
    </w:rPr>
  </w:style>
  <w:style w:type="character" w:customStyle="1" w:styleId="a6">
    <w:name w:val="Подзаголовок Знак"/>
    <w:basedOn w:val="a0"/>
    <w:link w:val="a5"/>
    <w:uiPriority w:val="11"/>
    <w:rsid w:val="00EB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3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BY" w:eastAsia="en-US"/>
    </w:rPr>
  </w:style>
  <w:style w:type="character" w:customStyle="1" w:styleId="22">
    <w:name w:val="Цитата 2 Знак"/>
    <w:basedOn w:val="a0"/>
    <w:link w:val="21"/>
    <w:uiPriority w:val="29"/>
    <w:rsid w:val="00EB4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3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styleId="a8">
    <w:name w:val="Intense Emphasis"/>
    <w:basedOn w:val="a0"/>
    <w:uiPriority w:val="21"/>
    <w:qFormat/>
    <w:rsid w:val="00EB43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ru-BY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B43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43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6E0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23A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F45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F45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AF45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F45F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tel:+3752967563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tel:+375172329243" TargetMode="External"/><Relationship Id="rId20" Type="http://schemas.openxmlformats.org/officeDocument/2006/relationships/hyperlink" Target="tel:+3752926363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tel:+375173786314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405B-6CEE-43FE-A4D4-1C61966F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Тюменцева</dc:creator>
  <cp:keywords/>
  <dc:description/>
  <cp:lastModifiedBy>Олеся Тюменцева</cp:lastModifiedBy>
  <cp:revision>29</cp:revision>
  <cp:lastPrinted>2026-01-23T05:34:00Z</cp:lastPrinted>
  <dcterms:created xsi:type="dcterms:W3CDTF">2026-01-21T12:33:00Z</dcterms:created>
  <dcterms:modified xsi:type="dcterms:W3CDTF">2026-01-23T12:08:00Z</dcterms:modified>
</cp:coreProperties>
</file>